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</w:t>
      </w:r>
      <w:proofErr w:type="spellStart"/>
      <w:r w:rsidRPr="00100E10">
        <w:rPr>
          <w:rFonts w:ascii="Arial" w:hAnsi="Arial" w:cs="Arial"/>
          <w:sz w:val="20"/>
        </w:rPr>
        <w:t>dd</w:t>
      </w:r>
      <w:proofErr w:type="spellEnd"/>
      <w:r w:rsidRPr="00100E10">
        <w:rPr>
          <w:rFonts w:ascii="Arial" w:hAnsi="Arial" w:cs="Arial"/>
          <w:sz w:val="20"/>
        </w:rPr>
        <w:t>/mm/</w:t>
      </w:r>
      <w:proofErr w:type="spellStart"/>
      <w:r w:rsidRPr="00100E10">
        <w:rPr>
          <w:rFonts w:ascii="Arial" w:hAnsi="Arial" w:cs="Arial"/>
          <w:sz w:val="20"/>
        </w:rPr>
        <w:t>rrrr</w:t>
      </w:r>
      <w:proofErr w:type="spellEnd"/>
      <w:r w:rsidRPr="00100E10">
        <w:rPr>
          <w:rFonts w:ascii="Arial" w:hAnsi="Arial" w:cs="Arial"/>
          <w:sz w:val="20"/>
        </w:rPr>
        <w:t>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FC913" w14:textId="77777777" w:rsidR="00004CCD" w:rsidRDefault="00004CCD" w:rsidP="00C4683A">
      <w:pPr>
        <w:spacing w:before="0" w:after="0"/>
      </w:pPr>
      <w:r>
        <w:separator/>
      </w:r>
    </w:p>
  </w:endnote>
  <w:endnote w:type="continuationSeparator" w:id="0">
    <w:p w14:paraId="5D727914" w14:textId="77777777" w:rsidR="00004CCD" w:rsidRDefault="00004CCD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73B6C" w14:textId="77777777" w:rsidR="00004CCD" w:rsidRDefault="00004CCD" w:rsidP="00C4683A">
      <w:pPr>
        <w:spacing w:before="0" w:after="0"/>
      </w:pPr>
      <w:r>
        <w:separator/>
      </w:r>
    </w:p>
  </w:footnote>
  <w:footnote w:type="continuationSeparator" w:id="0">
    <w:p w14:paraId="589CC309" w14:textId="77777777" w:rsidR="00004CCD" w:rsidRDefault="00004CCD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</w:t>
      </w:r>
      <w:proofErr w:type="spellStart"/>
      <w:r w:rsidRPr="002840E4">
        <w:rPr>
          <w:rFonts w:ascii="Arial" w:hAnsi="Arial" w:cs="Arial"/>
          <w:sz w:val="18"/>
          <w:szCs w:val="18"/>
          <w:lang w:val="pl"/>
        </w:rPr>
        <w:t>ooś</w:t>
      </w:r>
      <w:proofErr w:type="spellEnd"/>
      <w:r w:rsidRPr="002840E4">
        <w:rPr>
          <w:rFonts w:ascii="Arial" w:hAnsi="Arial" w:cs="Arial"/>
          <w:sz w:val="18"/>
          <w:szCs w:val="18"/>
          <w:lang w:val="pl"/>
        </w:rPr>
        <w:t xml:space="preserve">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F3F61" w14:textId="77777777" w:rsidR="00631A3F" w:rsidRPr="00631A3F" w:rsidRDefault="00631A3F" w:rsidP="00631A3F">
    <w:pPr>
      <w:pStyle w:val="Nagwek"/>
      <w:rPr>
        <w:rFonts w:ascii="Open Sans" w:hAnsi="Open Sans" w:cs="Open Sans"/>
        <w:sz w:val="22"/>
        <w:szCs w:val="22"/>
      </w:rPr>
    </w:pPr>
    <w:r w:rsidRPr="00631A3F">
      <w:rPr>
        <w:rFonts w:ascii="Open Sans" w:hAnsi="Open Sans" w:cs="Open Sans"/>
        <w:sz w:val="22"/>
        <w:szCs w:val="22"/>
      </w:rPr>
      <w:t xml:space="preserve">Wniosek o dofinansowanie dla Programu Fundusze Europejskie na Infrastrukturę, Klimat, Środowisko 2021-2027 </w:t>
    </w:r>
  </w:p>
  <w:p w14:paraId="291F5165" w14:textId="4228FC64" w:rsidR="00631A3F" w:rsidRPr="00631A3F" w:rsidRDefault="00631A3F" w:rsidP="00631A3F">
    <w:pPr>
      <w:pStyle w:val="Nagwek"/>
      <w:rPr>
        <w:rFonts w:ascii="Open Sans" w:hAnsi="Open Sans" w:cs="Open Sans"/>
        <w:sz w:val="22"/>
        <w:szCs w:val="22"/>
      </w:rPr>
    </w:pPr>
    <w:r w:rsidRPr="00631A3F">
      <w:rPr>
        <w:rFonts w:ascii="Open Sans" w:hAnsi="Open Sans" w:cs="Open Sans"/>
        <w:sz w:val="22"/>
        <w:szCs w:val="22"/>
      </w:rPr>
      <w:t>Załącznik 4.</w:t>
    </w:r>
    <w:r>
      <w:rPr>
        <w:rFonts w:ascii="Open Sans" w:hAnsi="Open Sans" w:cs="Open Sans"/>
        <w:sz w:val="22"/>
        <w:szCs w:val="22"/>
      </w:rPr>
      <w:t>1</w:t>
    </w:r>
    <w:r w:rsidRPr="00631A3F">
      <w:rPr>
        <w:rFonts w:ascii="Open Sans" w:hAnsi="Open Sans" w:cs="Open Sans"/>
        <w:sz w:val="22"/>
        <w:szCs w:val="22"/>
      </w:rPr>
      <w:t>. Deklaracja organu odpowiedzialnego za monitorowanie obszarów Natura 2000</w:t>
    </w:r>
  </w:p>
  <w:p w14:paraId="5F550598" w14:textId="77777777" w:rsidR="00631A3F" w:rsidRPr="00631A3F" w:rsidRDefault="00631A3F">
    <w:pPr>
      <w:pStyle w:val="Nagwek"/>
      <w:rPr>
        <w:rFonts w:ascii="Open Sans" w:hAnsi="Open Sans" w:cs="Open Sans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D23F2"/>
    <w:rsid w:val="001B56D9"/>
    <w:rsid w:val="00314A33"/>
    <w:rsid w:val="003A6BD0"/>
    <w:rsid w:val="00631A3F"/>
    <w:rsid w:val="00661A8E"/>
    <w:rsid w:val="008A5F4A"/>
    <w:rsid w:val="00BE10AF"/>
    <w:rsid w:val="00C4683A"/>
    <w:rsid w:val="00CD4C3B"/>
    <w:rsid w:val="00E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631A3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31A3F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631A3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31A3F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Mikuszewski Dawid</cp:lastModifiedBy>
  <cp:revision>4</cp:revision>
  <dcterms:created xsi:type="dcterms:W3CDTF">2024-05-21T08:47:00Z</dcterms:created>
  <dcterms:modified xsi:type="dcterms:W3CDTF">2024-11-29T11:45:00Z</dcterms:modified>
</cp:coreProperties>
</file>